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  <w:t>Characteristics of the submitted research/ artistic/other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The form is used to submit the research/artistic/other outputs according to the evaluation methodology of research/artistic/other activities (part V. The Methodology for Standards Evaluation).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833B8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the procedure: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VTC/Code of the research/artistic/other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833B8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Surname awarded to the assessed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211A4B54" w:rsidR="00736D44" w:rsidRDefault="00F35E22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Tkáč</w:t>
            </w:r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833B8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Name awarded to the assessed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0FFD0CCB" w:rsidR="00736D44" w:rsidRDefault="00F35E22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Vojtech</w:t>
            </w:r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833B8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Degrees awarded to the assessed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4B2FC0E" w14:textId="77777777" w:rsidR="00F35E22" w:rsidRPr="00F35E22" w:rsidRDefault="00F35E22" w:rsidP="00F35E22">
            <w:pPr>
              <w:shd w:val="clear" w:color="auto" w:fill="FFFFFF"/>
              <w:spacing w:after="100" w:afterAutospacing="1" w:line="240" w:lineRule="auto"/>
              <w:outlineLvl w:val="1"/>
              <w:rPr>
                <w:rFonts w:eastAsia="Times New Roman" w:cstheme="minorHAnsi"/>
                <w:sz w:val="18"/>
                <w:szCs w:val="18"/>
                <w:lang w:eastAsia="sk-SK"/>
              </w:rPr>
            </w:pPr>
            <w:r w:rsidRPr="00F35E22">
              <w:rPr>
                <w:rFonts w:eastAsia="Times New Roman" w:cstheme="minorHAnsi"/>
                <w:sz w:val="18"/>
                <w:szCs w:val="18"/>
                <w:lang w:eastAsia="sk-SK"/>
              </w:rPr>
              <w:t>prof., JUDr., CSc.</w:t>
            </w:r>
          </w:p>
          <w:p w14:paraId="7B008837" w14:textId="5940C868" w:rsidR="00736D44" w:rsidRPr="007E1DDE" w:rsidRDefault="00736D44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833B8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Hyperlink na záznam osoby v Registri zamestnancov vysokých škôl / Hyperlink to the entry of the person in the Register of university staff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05FA1C0F" w:rsidR="00736D44" w:rsidRPr="005B40FD" w:rsidRDefault="00F35E22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F35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https://www.portalvs.sk/regzam/detail/15232?do=filterForm-submit&amp;name=Vojtech&amp;surname=Tk%C3%A1%C4%8D&amp;sort=surname&amp;employment_state=yes&amp;filter=Vyh%C4%BEada%C5%A5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833B8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Area of assessment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833B8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Category of the research/ artistic/other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Choice from 6 options (see Explanations for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640A77B3" w:rsidR="00736D44" w:rsidRPr="00182B29" w:rsidRDefault="00F35E22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výstup/scientific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OCA7. Rok vydania výstupu tvorivej činnosti / Year of publication of the research/artistic/other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79EF32B9" w:rsidR="00736D44" w:rsidRDefault="00833B8C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2008</w:t>
            </w:r>
            <w:bookmarkStart w:id="2" w:name="_GoBack"/>
            <w:bookmarkEnd w:id="2"/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833B8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the record in the Central Registry of Publication Activity (CRPA) or the Central Registry of Artistic Activity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0A42D7D9" w:rsidR="00736D44" w:rsidRPr="00E65F69" w:rsidRDefault="00E65F69" w:rsidP="00623C8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E65F69">
              <w:rPr>
                <w:rFonts w:cstheme="minorHAnsi"/>
                <w:b/>
                <w:bCs/>
                <w:sz w:val="17"/>
                <w:szCs w:val="17"/>
                <w:shd w:val="clear" w:color="auto" w:fill="FFFFFF"/>
              </w:rPr>
              <w:t>ID: </w:t>
            </w:r>
            <w:r w:rsidRPr="00E65F69">
              <w:rPr>
                <w:rFonts w:cstheme="minorHAnsi"/>
                <w:sz w:val="17"/>
                <w:szCs w:val="17"/>
                <w:shd w:val="clear" w:color="auto" w:fill="FFFFFF"/>
              </w:rPr>
              <w:t>UPJŠ.Košice.000035139</w:t>
            </w: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833B8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Hyperlink na záznam v CREPČ alebo CREUČ / Hyperlink to the record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2C5419B7" w:rsidR="00736D44" w:rsidRPr="00F35E22" w:rsidRDefault="00E65F69" w:rsidP="00362B3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sk-SK"/>
              </w:rPr>
            </w:pPr>
            <w:r w:rsidRPr="00E65F69">
              <w:rPr>
                <w:rFonts w:eastAsia="Times New Roman" w:cstheme="minorHAnsi"/>
                <w:sz w:val="18"/>
                <w:szCs w:val="18"/>
                <w:lang w:eastAsia="sk-SK"/>
              </w:rPr>
              <w:t>http://www.crepc.sk/portal?fn=*recview&amp;uid=80507&amp;pageId=resultform&amp;full=0</w:t>
            </w:r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Charakteristika výstupu, ktorý nie je registrovaný v CREPČ alebo CREUČ / Characteristics of the output that is not registered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833B8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Hyperlink na záznam v inom verejne prístupnom registri, katalógu výstupov tvorivých činností / Hyperlink to the record in another publicly accessible register, catalogue of research/ artistic/other outputs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OCA11. Charakteristika výstupu vo formáte bibliografického záznamu CREPČ alebo CREUČ, ak výstup nie je vo verejne prístupnom registri alebo katalógu výstupov / Characteristics of the output in the format of the CRPA or the CRAA bibliographic record, if the output is not available in a publicly accessible register or catalogue of outputs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7525B44A" w:rsidR="00736D44" w:rsidRPr="00E65F69" w:rsidRDefault="00E65F69" w:rsidP="0086238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C27E5">
              <w:rPr>
                <w:rFonts w:cstheme="minorHAnsi"/>
                <w:b/>
                <w:bCs/>
                <w:sz w:val="17"/>
                <w:szCs w:val="17"/>
                <w:shd w:val="clear" w:color="auto" w:fill="EFF3FC"/>
              </w:rPr>
              <w:t>Základy práva a služby zamestnanosti</w:t>
            </w:r>
            <w:r w:rsidRPr="003C27E5">
              <w:rPr>
                <w:rFonts w:cstheme="minorHAnsi"/>
                <w:sz w:val="17"/>
                <w:szCs w:val="17"/>
                <w:shd w:val="clear" w:color="auto" w:fill="EFF3FC"/>
              </w:rPr>
              <w:t> / Tkáč Vojtech. - Nitra : Univerzita Konštantína Filozofa, 2008. - 135 s. - ISBN (brož.).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833B8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OCA12. Typ výstupu (ak nie je výstup registrovaný v CREPČ alebo CREUČ) / Type of the output (if the output is not registered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Choice from 67 options (see Explanations for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6E347DE4" w:rsidR="00736D44" w:rsidRPr="00182B29" w:rsidRDefault="00623C85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BCI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OCA13. Hyperlink na stránku, na ktorej je výstup sprístupnený (úplný text, iná dokumentácia a podobne) / Hyperlink to the webpage where the output is available (full text, other documentation,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01793B8A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OCA14. Charakteristika autorského vkladu / Characteristics of the author's contribution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308D763E" w:rsidR="00736D44" w:rsidRDefault="002F70D1" w:rsidP="00623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Podial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 </w:t>
            </w:r>
            <w:r w:rsidR="00623C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100 </w:t>
            </w:r>
            <w:r w:rsidR="00F35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833B8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Annotation of the output with contextual information concerning the description of creative process and the content of the research/artistic/other activity, etc.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v slovenskom jazyku / Range up to 200 words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Range up to 200 words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3C24D531" w:rsidR="00736D44" w:rsidRDefault="00736D44" w:rsidP="00362B3A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833B8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Annotation of the output in English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/ Range up to 200 words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5B1D37C7" w:rsidR="00736D44" w:rsidRPr="00736D44" w:rsidRDefault="00736D44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significant citations corresponding to the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/ Range up to 200 words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CF84D9" w14:textId="77777777"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2A0C1237" w14:textId="77777777" w:rsidR="00BD1CCF" w:rsidRDefault="00BD1CCF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720052BE" w14:textId="61F14414" w:rsidR="00736D44" w:rsidRPr="00736D44" w:rsidRDefault="00736D44" w:rsidP="009220F4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Characteristics of the output's impact on socio-economic practice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6C138EAB" w:rsidR="00736D44" w:rsidRPr="009C7963" w:rsidRDefault="00736D44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OCA19. Charakteristika dopadu výstupu a súvisiacich aktivít na vzdelávací proces / Characteristics of the output and related activities' impact on the educational process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110BA7B8" w:rsidR="00736D44" w:rsidRPr="00230582" w:rsidRDefault="00F35E22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Dopad výstupu k predmetom </w:t>
            </w:r>
            <w:r w:rsidRPr="00F35E22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Politika v zamestnanosti, Socialna pol</w:t>
            </w:r>
            <w:r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itika</w:t>
            </w: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0C2438"/>
    <w:rsid w:val="00131F27"/>
    <w:rsid w:val="00182B29"/>
    <w:rsid w:val="00230582"/>
    <w:rsid w:val="002F70D1"/>
    <w:rsid w:val="00362B3A"/>
    <w:rsid w:val="003C27E5"/>
    <w:rsid w:val="003F6183"/>
    <w:rsid w:val="004404EA"/>
    <w:rsid w:val="00470B75"/>
    <w:rsid w:val="004E1895"/>
    <w:rsid w:val="00504FDA"/>
    <w:rsid w:val="00623C85"/>
    <w:rsid w:val="00677A7E"/>
    <w:rsid w:val="00736D44"/>
    <w:rsid w:val="007D7512"/>
    <w:rsid w:val="0082246C"/>
    <w:rsid w:val="00833B8C"/>
    <w:rsid w:val="0084754A"/>
    <w:rsid w:val="009220F4"/>
    <w:rsid w:val="00946931"/>
    <w:rsid w:val="00B56DA5"/>
    <w:rsid w:val="00BD1CCF"/>
    <w:rsid w:val="00CC6E8A"/>
    <w:rsid w:val="00D80BC4"/>
    <w:rsid w:val="00DE5DA0"/>
    <w:rsid w:val="00E65F69"/>
    <w:rsid w:val="00E77901"/>
    <w:rsid w:val="00EA7E0B"/>
    <w:rsid w:val="00F35E22"/>
    <w:rsid w:val="00F7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paragraph" w:styleId="Nadpis2">
    <w:name w:val="heading 2"/>
    <w:basedOn w:val="Normlny"/>
    <w:link w:val="Nadpis2Char"/>
    <w:uiPriority w:val="9"/>
    <w:qFormat/>
    <w:rsid w:val="00F35E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Predvolenpsmoodseku"/>
    <w:link w:val="Nadpis2"/>
    <w:uiPriority w:val="9"/>
    <w:rsid w:val="00F35E22"/>
    <w:rPr>
      <w:rFonts w:ascii="Times New Roman" w:eastAsia="Times New Roman" w:hAnsi="Times New Roman" w:cs="Times New Roman"/>
      <w:b/>
      <w:bCs/>
      <w:sz w:val="36"/>
      <w:szCs w:val="3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98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917</Words>
  <Characters>5228</Characters>
  <Application>Microsoft Office Word</Application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8</cp:revision>
  <cp:lastPrinted>2022-10-24T11:12:00Z</cp:lastPrinted>
  <dcterms:created xsi:type="dcterms:W3CDTF">2022-10-24T11:16:00Z</dcterms:created>
  <dcterms:modified xsi:type="dcterms:W3CDTF">2022-11-16T12:38:00Z</dcterms:modified>
</cp:coreProperties>
</file>